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A4" w:rsidRDefault="00D029A4" w:rsidP="00D029A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E558C16" wp14:editId="22EBF313">
            <wp:extent cx="10085070" cy="69303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dprof_dpt_5_l__uch_plan_1_str_s_pechaty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5070" cy="693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4594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519"/>
        <w:gridCol w:w="47"/>
        <w:gridCol w:w="3121"/>
        <w:gridCol w:w="981"/>
        <w:gridCol w:w="1134"/>
        <w:gridCol w:w="714"/>
        <w:gridCol w:w="6"/>
        <w:gridCol w:w="562"/>
        <w:gridCol w:w="719"/>
        <w:gridCol w:w="850"/>
        <w:gridCol w:w="567"/>
        <w:gridCol w:w="993"/>
        <w:gridCol w:w="708"/>
        <w:gridCol w:w="709"/>
        <w:gridCol w:w="851"/>
        <w:gridCol w:w="1113"/>
      </w:tblGrid>
      <w:tr w:rsidR="00D029A4" w:rsidRPr="00D029A4" w:rsidTr="00207D34">
        <w:trPr>
          <w:trHeight w:val="253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Обязательная часть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1600,5</w:t>
            </w:r>
          </w:p>
        </w:tc>
        <w:tc>
          <w:tcPr>
            <w:tcW w:w="2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D029A4" w:rsidRPr="00D029A4" w:rsidTr="00207D34">
        <w:trPr>
          <w:trHeight w:val="315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ПО.01.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Художественное творчество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3135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1386</w:t>
            </w:r>
          </w:p>
        </w:tc>
        <w:tc>
          <w:tcPr>
            <w:tcW w:w="2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1749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D029A4" w:rsidRPr="00D029A4" w:rsidTr="00207D34">
        <w:trPr>
          <w:trHeight w:val="300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ПО.01.УП.01.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 xml:space="preserve">Рисунок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396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2, 4,6, 10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Symbol" w:eastAsia="Times New Roman" w:hAnsi="Symbol" w:cs="Arial CYR"/>
                <w:lang w:eastAsia="ru-RU"/>
              </w:rPr>
              <w:t>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029A4" w:rsidRPr="00D029A4" w:rsidTr="00207D34">
        <w:trPr>
          <w:trHeight w:val="300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ПО.01.УП.02.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Живопись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396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2, 4,6, 10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Symbol" w:eastAsia="Times New Roman" w:hAnsi="Symbol" w:cs="Arial CYR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Symbol" w:eastAsia="Times New Roman" w:hAnsi="Symbol" w:cs="Arial CYR"/>
                <w:lang w:eastAsia="ru-RU"/>
              </w:rPr>
            </w:pPr>
            <w:r w:rsidRPr="00D029A4">
              <w:rPr>
                <w:rFonts w:ascii="Symbol" w:eastAsia="Times New Roman" w:hAnsi="Symbol" w:cs="Arial CYR"/>
                <w:lang w:eastAsia="ru-RU"/>
              </w:rPr>
              <w:t>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029A4" w:rsidRPr="00D029A4" w:rsidTr="00207D34">
        <w:trPr>
          <w:trHeight w:val="300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ПО.01.УП.03.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Композиция прикладная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2…-8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Symbol" w:eastAsia="Times New Roman" w:hAnsi="Symbol" w:cs="Arial CYR"/>
                <w:lang w:eastAsia="ru-RU"/>
              </w:rPr>
            </w:pPr>
            <w:r w:rsidRPr="00D029A4">
              <w:rPr>
                <w:rFonts w:ascii="Symbol" w:eastAsia="Times New Roman" w:hAnsi="Symbol" w:cs="Arial CYR"/>
                <w:lang w:eastAsia="ru-RU"/>
              </w:rPr>
              <w:t>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Symbol" w:eastAsia="Times New Roman" w:hAnsi="Symbol" w:cs="Arial CYR"/>
                <w:lang w:eastAsia="ru-RU"/>
              </w:rPr>
            </w:pPr>
            <w:r w:rsidRPr="00D029A4">
              <w:rPr>
                <w:rFonts w:ascii="Symbol" w:eastAsia="Times New Roman" w:hAnsi="Symbol" w:cs="Arial CYR"/>
                <w:lang w:eastAsia="ru-RU"/>
              </w:rPr>
              <w:t>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029A4" w:rsidRPr="00D029A4" w:rsidTr="00207D34">
        <w:trPr>
          <w:trHeight w:val="315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ПО.01.УП.04.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D029A4" w:rsidRPr="00D029A4" w:rsidRDefault="00D029A4" w:rsidP="00D029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Работа в материале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396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792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1,3…9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2…-8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6</w:t>
            </w:r>
          </w:p>
        </w:tc>
      </w:tr>
      <w:tr w:rsidR="00D029A4" w:rsidRPr="00D029A4" w:rsidTr="00207D34">
        <w:trPr>
          <w:trHeight w:val="315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ПО.02.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D029A4" w:rsidRPr="00D029A4" w:rsidRDefault="00D029A4" w:rsidP="00D02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История искусств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214,5</w:t>
            </w:r>
          </w:p>
        </w:tc>
        <w:tc>
          <w:tcPr>
            <w:tcW w:w="2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D029A4" w:rsidRPr="00D029A4" w:rsidTr="00207D34">
        <w:trPr>
          <w:trHeight w:val="300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ПО.02.УП.01.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Беседы об искусстве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16,5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49,5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lang w:eastAsia="ru-RU"/>
              </w:rPr>
            </w:pPr>
            <w:r w:rsidRPr="00D029A4">
              <w:rPr>
                <w:rFonts w:ascii="Times New Roman" w:eastAsia="Times New Roman" w:hAnsi="Times New Roman" w:cs="Arial CYR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29A4" w:rsidRPr="00D029A4" w:rsidTr="00207D34">
        <w:trPr>
          <w:trHeight w:val="895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ПО.02.УП.02.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народной культуры и изобразительного искусства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4,6,8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D029A4" w:rsidRPr="00D029A4" w:rsidTr="00207D34">
        <w:trPr>
          <w:trHeight w:val="300"/>
        </w:trPr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lang w:eastAsia="ru-RU"/>
              </w:rPr>
            </w:pPr>
            <w:r w:rsidRPr="00D029A4">
              <w:rPr>
                <w:rFonts w:ascii="Symbol" w:eastAsia="Times New Roman" w:hAnsi="Symbol" w:cs="Arial CYR"/>
                <w:b/>
                <w:lang w:eastAsia="ru-RU"/>
              </w:rPr>
              <w:t></w:t>
            </w:r>
            <w:r w:rsidRPr="00D029A4">
              <w:rPr>
                <w:rFonts w:ascii="Symbol" w:eastAsia="Times New Roman" w:hAnsi="Symbol" w:cs="Arial CYR"/>
                <w:b/>
                <w:lang w:eastAsia="ru-RU"/>
              </w:rPr>
              <w:t></w:t>
            </w:r>
            <w:r w:rsidRPr="00D029A4">
              <w:rPr>
                <w:rFonts w:ascii="Symbol" w:eastAsia="Times New Roman" w:hAnsi="Symbol" w:cs="Arial CYR"/>
                <w:b/>
                <w:lang w:eastAsia="ru-RU"/>
              </w:rPr>
              <w:t></w:t>
            </w:r>
            <w:r w:rsidRPr="00D029A4">
              <w:rPr>
                <w:rFonts w:ascii="Symbol" w:eastAsia="Times New Roman" w:hAnsi="Symbol" w:cs="Arial CYR"/>
                <w:b/>
                <w:lang w:eastAsia="ru-RU"/>
              </w:rPr>
              <w:t>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lang w:eastAsia="ru-RU"/>
              </w:rPr>
            </w:pPr>
            <w:r w:rsidRPr="00D029A4">
              <w:rPr>
                <w:rFonts w:ascii="Times New Roman" w:eastAsia="Times New Roman" w:hAnsi="Times New Roman" w:cs="Arial CYR"/>
                <w:b/>
                <w:lang w:eastAsia="ru-RU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lang w:eastAsia="ru-RU"/>
              </w:rPr>
            </w:pPr>
            <w:r w:rsidRPr="00D029A4">
              <w:rPr>
                <w:rFonts w:ascii="Times New Roman" w:eastAsia="Times New Roman" w:hAnsi="Times New Roman" w:cs="Arial CYR"/>
                <w:b/>
                <w:lang w:eastAsia="ru-RU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/>
                <w:lang w:eastAsia="ru-RU"/>
              </w:rPr>
              <w:t>11,5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/>
                <w:lang w:eastAsia="ru-RU"/>
              </w:rPr>
              <w:t>12,5</w:t>
            </w:r>
          </w:p>
        </w:tc>
      </w:tr>
      <w:tr w:rsidR="00D029A4" w:rsidRPr="00D029A4" w:rsidTr="00207D34">
        <w:trPr>
          <w:trHeight w:val="300"/>
        </w:trPr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1600,5</w:t>
            </w:r>
          </w:p>
        </w:tc>
        <w:tc>
          <w:tcPr>
            <w:tcW w:w="2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lang w:eastAsia="ru-RU"/>
              </w:rPr>
            </w:pPr>
            <w:r w:rsidRPr="00D029A4">
              <w:rPr>
                <w:rFonts w:ascii="Symbol" w:eastAsia="Times New Roman" w:hAnsi="Symbol" w:cs="Arial CYR"/>
                <w:b/>
                <w:lang w:eastAsia="ru-RU"/>
              </w:rPr>
              <w:t></w:t>
            </w:r>
            <w:r w:rsidRPr="00D029A4">
              <w:rPr>
                <w:rFonts w:ascii="Symbol" w:eastAsia="Times New Roman" w:hAnsi="Symbol" w:cs="Arial CYR"/>
                <w:b/>
                <w:lang w:eastAsia="ru-RU"/>
              </w:rPr>
              <w:t>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lang w:eastAsia="ru-RU"/>
              </w:rPr>
            </w:pPr>
            <w:r w:rsidRPr="00D029A4">
              <w:rPr>
                <w:rFonts w:ascii="Times New Roman" w:eastAsia="Times New Roman" w:hAnsi="Times New Roman" w:cs="Arial CYR"/>
                <w:b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lang w:eastAsia="ru-RU"/>
              </w:rPr>
            </w:pPr>
            <w:r w:rsidRPr="00D029A4">
              <w:rPr>
                <w:rFonts w:ascii="Times New Roman" w:eastAsia="Times New Roman" w:hAnsi="Times New Roman" w:cs="Arial CYR"/>
                <w:b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</w:tr>
      <w:tr w:rsidR="00D029A4" w:rsidRPr="00D029A4" w:rsidTr="00207D34">
        <w:trPr>
          <w:trHeight w:val="300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ПО.03.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Пленэрные занятия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color w:val="F7964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color w:val="F7964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color w:val="F7964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lang w:eastAsia="ru-RU"/>
              </w:rPr>
            </w:pPr>
          </w:p>
        </w:tc>
      </w:tr>
      <w:tr w:rsidR="00D029A4" w:rsidRPr="00D029A4" w:rsidTr="00207D34">
        <w:trPr>
          <w:trHeight w:val="300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Cs/>
                <w:lang w:eastAsia="ru-RU"/>
              </w:rPr>
              <w:t>ПО.03.УП.01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Cs/>
                <w:lang w:eastAsia="ru-RU"/>
              </w:rPr>
              <w:t>Пленэр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Cs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Cs/>
                <w:lang w:eastAsia="ru-RU"/>
              </w:rPr>
              <w:t>112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4… </w:t>
            </w:r>
          </w:p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Cs/>
                <w:lang w:eastAsia="ru-RU"/>
              </w:rPr>
              <w:t>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color w:val="F79646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color w:val="F79646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79646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79646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D029A4" w:rsidRPr="00D029A4" w:rsidTr="00207D34">
        <w:trPr>
          <w:trHeight w:val="300"/>
        </w:trPr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Аудиторная нагрузка по трем предметным областям: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color w:val="F7964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color w:val="F7964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79646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79646"/>
                <w:lang w:eastAsia="ru-RU"/>
              </w:rPr>
            </w:pPr>
          </w:p>
        </w:tc>
      </w:tr>
      <w:tr w:rsidR="00D029A4" w:rsidRPr="00D029A4" w:rsidTr="00207D34">
        <w:trPr>
          <w:trHeight w:val="300"/>
        </w:trPr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Максимальная нагрузка по трем предметным областям: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1600,5</w:t>
            </w:r>
          </w:p>
        </w:tc>
        <w:tc>
          <w:tcPr>
            <w:tcW w:w="2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color w:val="F7964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color w:val="F7964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color w:val="F7964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lang w:eastAsia="ru-RU"/>
              </w:rPr>
            </w:pPr>
          </w:p>
        </w:tc>
      </w:tr>
      <w:tr w:rsidR="00D029A4" w:rsidRPr="00D029A4" w:rsidTr="00207D34">
        <w:trPr>
          <w:trHeight w:val="300"/>
        </w:trPr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контрольных уроков, зачетов, экзаменов по трем предметным областям: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color w:val="F7964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color w:val="F7964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color w:val="F7964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lang w:eastAsia="ru-RU"/>
              </w:rPr>
            </w:pPr>
          </w:p>
        </w:tc>
      </w:tr>
      <w:tr w:rsidR="00D029A4" w:rsidRPr="00D029A4" w:rsidTr="00207D34">
        <w:trPr>
          <w:trHeight w:val="315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В.00.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132</w:t>
            </w:r>
          </w:p>
        </w:tc>
        <w:tc>
          <w:tcPr>
            <w:tcW w:w="2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Symbol" w:eastAsia="Times New Roman" w:hAnsi="Symbol" w:cs="Arial CYR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Symbol" w:eastAsia="Times New Roman" w:hAnsi="Symbol" w:cs="Arial CYR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Symbol" w:eastAsia="Times New Roman" w:hAnsi="Symbol" w:cs="Arial CYR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29A4" w:rsidRPr="00D029A4" w:rsidTr="00207D34">
        <w:trPr>
          <w:trHeight w:val="315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В.01.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История моды и костюма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4…</w:t>
            </w:r>
          </w:p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- 10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029A4" w:rsidRPr="00D029A4" w:rsidTr="00207D34">
        <w:trPr>
          <w:trHeight w:val="315"/>
        </w:trPr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7964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79646"/>
                <w:lang w:eastAsia="ru-RU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12,5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13,5</w:t>
            </w:r>
          </w:p>
        </w:tc>
      </w:tr>
      <w:tr w:rsidR="00D029A4" w:rsidRPr="00D029A4" w:rsidTr="00207D34">
        <w:trPr>
          <w:trHeight w:val="315"/>
        </w:trPr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vertAlign w:val="superscript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Всего максимальная нагрузка с учетом вариативной части:</w:t>
            </w:r>
            <w:r w:rsidRPr="00D029A4">
              <w:rPr>
                <w:rFonts w:ascii="Times New Roman" w:eastAsia="Times New Roman" w:hAnsi="Times New Roman" w:cs="Times New Roman"/>
                <w:b/>
                <w:bCs/>
                <w:iCs/>
                <w:vertAlign w:val="superscript"/>
                <w:lang w:eastAsia="ru-RU"/>
              </w:rPr>
              <w:t>6</w:t>
            </w:r>
            <w:r w:rsidRPr="00D029A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3973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1732,5</w:t>
            </w:r>
          </w:p>
        </w:tc>
        <w:tc>
          <w:tcPr>
            <w:tcW w:w="2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2240,5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25</w:t>
            </w:r>
          </w:p>
        </w:tc>
      </w:tr>
      <w:tr w:rsidR="00D029A4" w:rsidRPr="00D029A4" w:rsidTr="00207D34">
        <w:trPr>
          <w:trHeight w:val="315"/>
        </w:trPr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</w:tr>
      <w:tr w:rsidR="00D029A4" w:rsidRPr="00D029A4" w:rsidTr="00207D34">
        <w:trPr>
          <w:trHeight w:val="315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К.04.00.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vertAlign w:val="superscript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Консультации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Годовая нагрузка в часах </w:t>
            </w:r>
          </w:p>
        </w:tc>
      </w:tr>
      <w:tr w:rsidR="00D029A4" w:rsidRPr="00D029A4" w:rsidTr="00207D34">
        <w:trPr>
          <w:trHeight w:val="300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К.04.01.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A4" w:rsidRPr="00D029A4" w:rsidRDefault="00D029A4" w:rsidP="00D029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Cs/>
                <w:lang w:eastAsia="ru-RU"/>
              </w:rPr>
              <w:t>Рисунок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lang w:eastAsia="ru-RU"/>
              </w:rPr>
            </w:pPr>
            <w:r w:rsidRPr="00D029A4">
              <w:rPr>
                <w:rFonts w:ascii="Times New Roman" w:eastAsia="Times New Roman" w:hAnsi="Times New Roman" w:cs="Arial CYR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D029A4" w:rsidRPr="00D029A4" w:rsidTr="00207D34">
        <w:trPr>
          <w:trHeight w:val="167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К.04.02.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A4" w:rsidRPr="00D029A4" w:rsidRDefault="00D029A4" w:rsidP="00D029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Живопись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lang w:eastAsia="ru-RU"/>
              </w:rPr>
            </w:pPr>
            <w:r w:rsidRPr="00D029A4">
              <w:rPr>
                <w:rFonts w:ascii="Times New Roman" w:eastAsia="Times New Roman" w:hAnsi="Times New Roman" w:cs="Arial CYR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D029A4" w:rsidRPr="00D029A4" w:rsidTr="00207D34">
        <w:trPr>
          <w:trHeight w:val="300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К.04.03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A4" w:rsidRPr="00D029A4" w:rsidRDefault="00D029A4" w:rsidP="00D029A4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Композиция прикладная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Symbol" w:eastAsia="Times New Roman" w:hAnsi="Symbol" w:cs="Arial CYR"/>
                <w:lang w:eastAsia="ru-RU"/>
              </w:rPr>
            </w:pPr>
            <w:r w:rsidRPr="00D029A4">
              <w:rPr>
                <w:rFonts w:ascii="Symbol" w:eastAsia="Times New Roman" w:hAnsi="Symbol" w:cs="Arial CYR"/>
                <w:lang w:eastAsia="ru-RU"/>
              </w:rPr>
              <w:t>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029A4" w:rsidRPr="00D029A4" w:rsidTr="00207D34">
        <w:trPr>
          <w:trHeight w:val="300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К.04.04.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A4" w:rsidRPr="00D029A4" w:rsidRDefault="00D029A4" w:rsidP="00D029A4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Работа в материале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Symbol" w:eastAsia="Times New Roman" w:hAnsi="Symbol" w:cs="Arial CYR"/>
                <w:lang w:eastAsia="ru-RU"/>
              </w:rPr>
            </w:pPr>
            <w:r w:rsidRPr="00D029A4">
              <w:rPr>
                <w:rFonts w:ascii="Symbol" w:eastAsia="Times New Roman" w:hAnsi="Symbol" w:cs="Arial CYR"/>
                <w:lang w:eastAsia="ru-RU"/>
              </w:rPr>
              <w:t>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D029A4" w:rsidRPr="00D029A4" w:rsidTr="00207D34">
        <w:trPr>
          <w:trHeight w:val="300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К.04.05.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A4" w:rsidRPr="00D029A4" w:rsidRDefault="00D029A4" w:rsidP="00D029A4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Беседы об искусстве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Symbol" w:eastAsia="Times New Roman" w:hAnsi="Symbol" w:cs="Arial CYR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29A4" w:rsidRPr="00D029A4" w:rsidTr="00207D34">
        <w:trPr>
          <w:trHeight w:val="300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К.04.06.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A4" w:rsidRPr="00D029A4" w:rsidRDefault="00D029A4" w:rsidP="00D029A4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История народной культуры и изобразительного искусства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Symbol" w:eastAsia="Times New Roman" w:hAnsi="Symbol" w:cs="Arial CYR"/>
                <w:lang w:eastAsia="ru-RU"/>
              </w:rPr>
            </w:pPr>
            <w:r w:rsidRPr="00D029A4">
              <w:rPr>
                <w:rFonts w:ascii="Symbol" w:eastAsia="Times New Roman" w:hAnsi="Symbol" w:cs="Arial CYR"/>
                <w:lang w:eastAsia="ru-RU"/>
              </w:rPr>
              <w:t>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029A4" w:rsidRPr="00D029A4" w:rsidTr="00207D34">
        <w:trPr>
          <w:trHeight w:val="233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/>
                <w:lang w:eastAsia="ru-RU"/>
              </w:rPr>
              <w:t>А.05.00.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/>
                <w:lang w:eastAsia="ru-RU"/>
              </w:rPr>
              <w:t>Аттестация</w:t>
            </w:r>
          </w:p>
        </w:tc>
        <w:tc>
          <w:tcPr>
            <w:tcW w:w="99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/>
                <w:lang w:eastAsia="ru-RU"/>
              </w:rPr>
              <w:t>Годовой объем в неделях</w:t>
            </w:r>
          </w:p>
        </w:tc>
      </w:tr>
      <w:tr w:rsidR="00D029A4" w:rsidRPr="00D029A4" w:rsidTr="00207D34">
        <w:trPr>
          <w:trHeight w:val="347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ПА.05.01.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Промежуточная</w:t>
            </w:r>
            <w:proofErr w:type="gramEnd"/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 xml:space="preserve"> (экзамены)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029A4" w:rsidRPr="00D029A4" w:rsidTr="00207D34">
        <w:trPr>
          <w:trHeight w:val="315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ИА.05.02.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Итоговая аттестация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</w:tr>
      <w:tr w:rsidR="00D029A4" w:rsidRPr="00D029A4" w:rsidTr="00207D34">
        <w:trPr>
          <w:trHeight w:val="315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ИА.05.02.01.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Работа в материале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29A4" w:rsidRPr="00D029A4" w:rsidTr="00207D34">
        <w:trPr>
          <w:trHeight w:val="315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ИА.05.02.02.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История народной культуры и изобразительного искусства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29A4" w:rsidRPr="00D029A4" w:rsidTr="00207D34">
        <w:trPr>
          <w:trHeight w:val="315"/>
        </w:trPr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vertAlign w:val="superscript"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Резерв учебного времени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D029A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029A4" w:rsidRPr="00D029A4" w:rsidRDefault="00D029A4" w:rsidP="00D0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029A4" w:rsidRPr="00D029A4" w:rsidRDefault="00D029A4" w:rsidP="00D029A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9A4">
        <w:rPr>
          <w:rFonts w:ascii="Times New Roman" w:eastAsia="Times New Roman" w:hAnsi="Times New Roman" w:cs="Times New Roman"/>
          <w:sz w:val="24"/>
          <w:szCs w:val="24"/>
        </w:rPr>
        <w:t>Занятия пленэром  проводятся рассредоточено в различные периоды учебного года. Объем учебного времени, отводимого на занятия пленэром: 2-5 классы – по 28 часов в год.</w:t>
      </w:r>
    </w:p>
    <w:p w:rsidR="00D029A4" w:rsidRPr="00D029A4" w:rsidRDefault="00D029A4" w:rsidP="00D029A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D029A4" w:rsidRPr="00D029A4" w:rsidRDefault="00D029A4" w:rsidP="00D02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9A4" w:rsidRPr="00D029A4" w:rsidRDefault="00D029A4" w:rsidP="00D029A4">
      <w:pPr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029A4">
        <w:rPr>
          <w:rFonts w:ascii="Times New Roman" w:eastAsia="Times New Roman" w:hAnsi="Times New Roman" w:cs="Times New Roman"/>
          <w:b/>
          <w:i/>
          <w:sz w:val="28"/>
          <w:szCs w:val="28"/>
        </w:rPr>
        <w:t>Примечание к учебному плану</w:t>
      </w:r>
    </w:p>
    <w:p w:rsidR="00D029A4" w:rsidRPr="00D029A4" w:rsidRDefault="00D029A4" w:rsidP="00D029A4">
      <w:pPr>
        <w:numPr>
          <w:ilvl w:val="0"/>
          <w:numId w:val="1"/>
        </w:numPr>
        <w:spacing w:after="0" w:line="240" w:lineRule="auto"/>
        <w:ind w:left="357" w:firstLine="49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9A4">
        <w:rPr>
          <w:rFonts w:ascii="Times New Roman" w:eastAsia="Times New Roman" w:hAnsi="Times New Roman" w:cs="Times New Roman"/>
          <w:sz w:val="28"/>
          <w:szCs w:val="28"/>
        </w:rPr>
        <w:t>При реализации ОП устанавливаются следующие виды учебных занятий и численность обучающихся: мелкогрупповые занятия — от 4 до 10 человек.</w:t>
      </w:r>
    </w:p>
    <w:p w:rsidR="00D029A4" w:rsidRPr="00D029A4" w:rsidRDefault="00D029A4" w:rsidP="00D029A4">
      <w:pPr>
        <w:numPr>
          <w:ilvl w:val="0"/>
          <w:numId w:val="1"/>
        </w:numPr>
        <w:spacing w:after="0" w:line="240" w:lineRule="auto"/>
        <w:ind w:left="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29A4">
        <w:rPr>
          <w:rFonts w:ascii="Times New Roman" w:eastAsia="Times New Roman" w:hAnsi="Times New Roman" w:cs="Times New Roman"/>
          <w:sz w:val="28"/>
          <w:szCs w:val="28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  <w:proofErr w:type="gramEnd"/>
    </w:p>
    <w:p w:rsidR="00D029A4" w:rsidRPr="00D029A4" w:rsidRDefault="00D029A4" w:rsidP="00D029A4">
      <w:pPr>
        <w:spacing w:after="0" w:line="240" w:lineRule="auto"/>
        <w:ind w:left="85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9A4" w:rsidRPr="00D029A4" w:rsidRDefault="00D029A4" w:rsidP="00D02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</w:t>
      </w:r>
      <w:r w:rsidRPr="00D029A4">
        <w:rPr>
          <w:rFonts w:ascii="Times New Roman" w:eastAsia="Times New Roman" w:hAnsi="Times New Roman" w:cs="Times New Roman"/>
          <w:sz w:val="28"/>
          <w:szCs w:val="28"/>
        </w:rPr>
        <w:t>– по 2 часа в неделю;</w:t>
      </w:r>
    </w:p>
    <w:p w:rsidR="00D029A4" w:rsidRPr="00D029A4" w:rsidRDefault="00D029A4" w:rsidP="00D02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Живопись – </w:t>
      </w:r>
      <w:r w:rsidRPr="00D029A4">
        <w:rPr>
          <w:rFonts w:ascii="Times New Roman" w:eastAsia="Times New Roman" w:hAnsi="Times New Roman" w:cs="Times New Roman"/>
          <w:sz w:val="28"/>
          <w:szCs w:val="28"/>
        </w:rPr>
        <w:t>по 2 часа в неделю;</w:t>
      </w:r>
    </w:p>
    <w:p w:rsidR="00D029A4" w:rsidRPr="00D029A4" w:rsidRDefault="00D029A4" w:rsidP="00D02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Композиция прикладная – </w:t>
      </w:r>
      <w:r w:rsidRPr="00D029A4">
        <w:rPr>
          <w:rFonts w:ascii="Times New Roman" w:eastAsia="Times New Roman" w:hAnsi="Times New Roman" w:cs="Times New Roman"/>
          <w:sz w:val="28"/>
          <w:szCs w:val="28"/>
        </w:rPr>
        <w:t>по 2 часа в неделю;</w:t>
      </w:r>
    </w:p>
    <w:p w:rsidR="00D029A4" w:rsidRPr="00D029A4" w:rsidRDefault="00D029A4" w:rsidP="00D02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9A4">
        <w:rPr>
          <w:rFonts w:ascii="Times New Roman" w:eastAsia="Times New Roman" w:hAnsi="Times New Roman" w:cs="Times New Roman"/>
          <w:sz w:val="28"/>
          <w:szCs w:val="28"/>
        </w:rPr>
        <w:t>Работа в материале – 1-3 классы – по 2 часа, 4-5 классы – по 3 часа в неделю;</w:t>
      </w:r>
    </w:p>
    <w:p w:rsidR="00D029A4" w:rsidRPr="00D029A4" w:rsidRDefault="00D029A4" w:rsidP="00D029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A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об искусстве – по 0,5 часа в неделю;</w:t>
      </w:r>
    </w:p>
    <w:p w:rsidR="00D029A4" w:rsidRPr="00D029A4" w:rsidRDefault="00D029A4" w:rsidP="00D029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9A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народной культуры и изобразительного искусства – по 1,5 часа в неделю.</w:t>
      </w:r>
    </w:p>
    <w:p w:rsidR="005D0BD3" w:rsidRDefault="005D0BD3" w:rsidP="00D029A4">
      <w:pPr>
        <w:ind w:left="-142"/>
      </w:pPr>
      <w:bookmarkStart w:id="0" w:name="_GoBack"/>
      <w:bookmarkEnd w:id="0"/>
    </w:p>
    <w:sectPr w:rsidR="005D0BD3" w:rsidSect="00D029A4">
      <w:pgSz w:w="16838" w:h="11906" w:orient="landscape"/>
      <w:pgMar w:top="142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47D03"/>
    <w:multiLevelType w:val="hybridMultilevel"/>
    <w:tmpl w:val="DD1E6A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A4"/>
    <w:rsid w:val="005D0BD3"/>
    <w:rsid w:val="00D0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2016-11-29T06:34:00Z</dcterms:created>
  <dcterms:modified xsi:type="dcterms:W3CDTF">2016-11-29T06:37:00Z</dcterms:modified>
</cp:coreProperties>
</file>